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附表一</w:t>
      </w:r>
      <w:r>
        <w:rPr>
          <w:rFonts w:ascii="宋体" w:hAnsi="宋体"/>
          <w:b/>
          <w:color w:val="000000"/>
          <w:kern w:val="0"/>
          <w:sz w:val="30"/>
        </w:rPr>
        <w:t>：</w:t>
      </w:r>
    </w:p>
    <w:p>
      <w:pPr>
        <w:jc w:val="center"/>
        <w:rPr>
          <w:rFonts w:hint="eastAsia" w:ascii="Times New Roman" w:hAnsi="Times New Roman" w:cs="Times New Roman"/>
          <w:b/>
          <w:sz w:val="30"/>
          <w:lang w:val="en-US" w:eastAsia="zh-CN"/>
        </w:rPr>
      </w:pPr>
      <w:r>
        <w:rPr>
          <w:rFonts w:hint="eastAsia"/>
          <w:b/>
          <w:sz w:val="30"/>
        </w:rPr>
        <w:t>中南财经政法大学</w:t>
      </w:r>
      <w:r>
        <w:rPr>
          <w:rFonts w:hint="eastAsia" w:ascii="Times New Roman" w:hAnsi="Times New Roman" w:cs="Times New Roman"/>
          <w:b/>
          <w:sz w:val="30"/>
          <w:lang w:val="en-US" w:eastAsia="zh-CN"/>
        </w:rPr>
        <w:t>2024年-2026年SSL证书采购项目</w:t>
      </w: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Style w:val="5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0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中南财经政法大学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2024年-2026年SSL证书采购项目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本项目拟设置项目总负责人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bookmarkStart w:id="0" w:name="_GoBack"/>
            <w:bookmarkEnd w:id="0"/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报名时间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供应商近三年内相类似典型项目实施案例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其它需要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签章后发送扫描件至电子邮箱</w:t>
            </w:r>
            <w:r>
              <w:rPr>
                <w:rFonts w:hint="eastAsia" w:ascii="仿宋" w:hAnsi="仿宋" w:eastAsia="仿宋"/>
                <w:color w:val="333333"/>
                <w:sz w:val="27"/>
                <w:szCs w:val="27"/>
                <w:lang w:val="en-US" w:eastAsia="zh-CN"/>
              </w:rPr>
              <w:t>zhangyh</w:t>
            </w:r>
            <w:r>
              <w:rPr>
                <w:rFonts w:ascii="仿宋" w:hAnsi="仿宋" w:eastAsia="仿宋"/>
                <w:color w:val="333333"/>
                <w:sz w:val="27"/>
                <w:szCs w:val="27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hint="eastAsia" w:ascii="宋体" w:hAnsi="宋体"/>
                <w:sz w:val="24"/>
              </w:rPr>
              <w:t>我部会集中回复收到的报名表。</w:t>
            </w:r>
          </w:p>
        </w:tc>
      </w:tr>
    </w:tbl>
    <w:p>
      <w:pPr>
        <w:rPr>
          <w:rFonts w:ascii="宋体" w:hAnsi="宋体"/>
          <w:sz w:val="24"/>
        </w:rPr>
      </w:pPr>
    </w:p>
    <w:sectPr>
      <w:headerReference r:id="rId3" w:type="default"/>
      <w:pgSz w:w="11906" w:h="16838"/>
      <w:pgMar w:top="935" w:right="1106" w:bottom="1246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FA1"/>
    <w:rsid w:val="000F5924"/>
    <w:rsid w:val="001463CF"/>
    <w:rsid w:val="00172A27"/>
    <w:rsid w:val="00177E5F"/>
    <w:rsid w:val="001A038C"/>
    <w:rsid w:val="00202573"/>
    <w:rsid w:val="002401AD"/>
    <w:rsid w:val="002A4E1B"/>
    <w:rsid w:val="002D7A59"/>
    <w:rsid w:val="002E2445"/>
    <w:rsid w:val="003024CE"/>
    <w:rsid w:val="00397CA7"/>
    <w:rsid w:val="003A1329"/>
    <w:rsid w:val="003C4B1F"/>
    <w:rsid w:val="003F2CF5"/>
    <w:rsid w:val="004379A3"/>
    <w:rsid w:val="00497188"/>
    <w:rsid w:val="00535915"/>
    <w:rsid w:val="00627A81"/>
    <w:rsid w:val="00641723"/>
    <w:rsid w:val="006D5D12"/>
    <w:rsid w:val="007C474B"/>
    <w:rsid w:val="007F1F40"/>
    <w:rsid w:val="008047EE"/>
    <w:rsid w:val="0083324C"/>
    <w:rsid w:val="00863EF7"/>
    <w:rsid w:val="00941B61"/>
    <w:rsid w:val="009E467B"/>
    <w:rsid w:val="009E6D92"/>
    <w:rsid w:val="009F1B4A"/>
    <w:rsid w:val="00A069A0"/>
    <w:rsid w:val="00A51ECF"/>
    <w:rsid w:val="00A778F0"/>
    <w:rsid w:val="00B12075"/>
    <w:rsid w:val="00B21EB2"/>
    <w:rsid w:val="00C83BA5"/>
    <w:rsid w:val="00EF780F"/>
    <w:rsid w:val="00F00CA1"/>
    <w:rsid w:val="00F27C67"/>
    <w:rsid w:val="00F46B7A"/>
    <w:rsid w:val="00F47BFB"/>
    <w:rsid w:val="00F53C63"/>
    <w:rsid w:val="00F60E14"/>
    <w:rsid w:val="0A42541C"/>
    <w:rsid w:val="0F613C96"/>
    <w:rsid w:val="3652090B"/>
    <w:rsid w:val="5D753EA5"/>
    <w:rsid w:val="60C13816"/>
    <w:rsid w:val="7187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Hyperlink"/>
    <w:unhideWhenUsed/>
    <w:uiPriority w:val="99"/>
    <w:rPr>
      <w:color w:val="0563C1"/>
      <w:u w:val="single"/>
    </w:rPr>
  </w:style>
  <w:style w:type="paragraph" w:customStyle="1" w:styleId="8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9">
    <w:name w:val="Char Char Char Char Char Char Char Char Char Char Char Char Char Char Char Char1"/>
    <w:basedOn w:val="1"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303</Characters>
  <Lines>2</Lines>
  <Paragraphs>1</Paragraphs>
  <TotalTime>19</TotalTime>
  <ScaleCrop>false</ScaleCrop>
  <LinksUpToDate>false</LinksUpToDate>
  <CharactersWithSpaces>354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2018-05-10T00:52:00Z</dcterms:created>
  <dc:creator>微软用户</dc:creator>
  <cp:lastModifiedBy>张亚行</cp:lastModifiedBy>
  <cp:lastPrinted>2014-10-28T06:25:00Z</cp:lastPrinted>
  <dcterms:modified xsi:type="dcterms:W3CDTF">2023-10-11T07:50:28Z</dcterms:modified>
  <dc:title>投标报名表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B31E7772D686415BA673C60CC6B6847C</vt:lpwstr>
  </property>
</Properties>
</file>