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中南财经政法大学2021年环湖宿舍光缆整改服务项目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sz w:val="24"/>
              </w:rPr>
              <w:t>中南财经政法大学2021年环湖宿舍光缆整改服务项目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z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0004446@zuel.edu.cn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379A3"/>
    <w:rsid w:val="00497188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83BA5"/>
    <w:rsid w:val="00EF780F"/>
    <w:rsid w:val="00F00CA1"/>
    <w:rsid w:val="00F27C67"/>
    <w:rsid w:val="00F46B7A"/>
    <w:rsid w:val="00F47BFB"/>
    <w:rsid w:val="00F53C63"/>
    <w:rsid w:val="00F60E14"/>
    <w:rsid w:val="2F2326CD"/>
    <w:rsid w:val="66C2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Administrator</cp:lastModifiedBy>
  <cp:lastPrinted>2014-10-28T06:25:00Z</cp:lastPrinted>
  <dcterms:modified xsi:type="dcterms:W3CDTF">2021-11-25T08:29:52Z</dcterms:modified>
  <dc:title>投标报名表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